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16BD0" w14:textId="77777777" w:rsidR="00C8082E" w:rsidRPr="00BE5FF3" w:rsidRDefault="00C8082E" w:rsidP="00460318">
      <w:pPr>
        <w:pStyle w:val="a7"/>
        <w:ind w:firstLine="0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Адм</w:t>
      </w:r>
      <w:r>
        <w:rPr>
          <w:rFonts w:ascii="Arial" w:hAnsi="Arial" w:cs="Arial"/>
          <w:b/>
          <w:kern w:val="2"/>
          <w:sz w:val="24"/>
          <w:szCs w:val="24"/>
        </w:rPr>
        <w:t>инистрация Боготольского района</w:t>
      </w:r>
    </w:p>
    <w:p w14:paraId="7D620451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>Красноярского края</w:t>
      </w:r>
    </w:p>
    <w:p w14:paraId="344C9E13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p w14:paraId="7A59021C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b/>
          <w:kern w:val="2"/>
          <w:sz w:val="24"/>
          <w:szCs w:val="24"/>
        </w:rPr>
      </w:pPr>
      <w:r w:rsidRPr="00BE5FF3">
        <w:rPr>
          <w:rFonts w:ascii="Arial" w:hAnsi="Arial" w:cs="Arial"/>
          <w:b/>
          <w:kern w:val="2"/>
          <w:sz w:val="24"/>
          <w:szCs w:val="24"/>
        </w:rPr>
        <w:t>ПОСТАНОВЛЕНИЕ</w:t>
      </w:r>
    </w:p>
    <w:p w14:paraId="43B2E9C0" w14:textId="77777777" w:rsidR="00C8082E" w:rsidRPr="00BE5FF3" w:rsidRDefault="00C8082E" w:rsidP="00C8082E">
      <w:pPr>
        <w:pStyle w:val="a7"/>
        <w:contextualSpacing/>
        <w:mirrorIndents/>
        <w:rPr>
          <w:rFonts w:ascii="Arial" w:hAnsi="Arial" w:cs="Arial"/>
          <w:kern w:val="2"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268"/>
        <w:gridCol w:w="3373"/>
      </w:tblGrid>
      <w:tr w:rsidR="00C8082E" w:rsidRPr="007F751B" w14:paraId="36847729" w14:textId="77777777" w:rsidTr="00A52492">
        <w:tc>
          <w:tcPr>
            <w:tcW w:w="3715" w:type="dxa"/>
          </w:tcPr>
          <w:p w14:paraId="41BE5513" w14:textId="77777777"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«30» июня 2014 года </w:t>
            </w:r>
          </w:p>
        </w:tc>
        <w:tc>
          <w:tcPr>
            <w:tcW w:w="2268" w:type="dxa"/>
          </w:tcPr>
          <w:p w14:paraId="3DD28A13" w14:textId="77777777" w:rsidR="00C8082E" w:rsidRPr="007F751B" w:rsidRDefault="007F751B" w:rsidP="00A52492">
            <w:pPr>
              <w:pStyle w:val="a7"/>
              <w:ind w:firstLine="0"/>
              <w:contextualSpacing/>
              <w:mirrorIndents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>г. Боготол</w:t>
            </w:r>
          </w:p>
        </w:tc>
        <w:tc>
          <w:tcPr>
            <w:tcW w:w="3373" w:type="dxa"/>
          </w:tcPr>
          <w:p w14:paraId="5107E261" w14:textId="77777777" w:rsidR="00C8082E" w:rsidRPr="007F751B" w:rsidRDefault="00C8082E" w:rsidP="00A52492">
            <w:pPr>
              <w:pStyle w:val="a7"/>
              <w:ind w:firstLine="0"/>
              <w:contextualSpacing/>
              <w:mirrorIndents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F751B">
              <w:rPr>
                <w:rFonts w:ascii="Arial" w:hAnsi="Arial" w:cs="Arial"/>
                <w:kern w:val="2"/>
                <w:sz w:val="24"/>
                <w:szCs w:val="24"/>
              </w:rPr>
              <w:t xml:space="preserve">№ 352-п </w:t>
            </w:r>
          </w:p>
        </w:tc>
      </w:tr>
    </w:tbl>
    <w:p w14:paraId="12DC2428" w14:textId="77777777" w:rsidR="007B790E" w:rsidRDefault="007B790E" w:rsidP="007F751B">
      <w:pPr>
        <w:tabs>
          <w:tab w:val="left" w:pos="0"/>
          <w:tab w:val="left" w:pos="9356"/>
        </w:tabs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2263D837" w14:textId="77777777" w:rsidR="00C8082E" w:rsidRPr="007F751B" w:rsidRDefault="00C8082E" w:rsidP="00B96954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Об утверждении положения о межведомственной комиссии по профилактике правонарушений на территории Боготольского района</w:t>
      </w:r>
    </w:p>
    <w:p w14:paraId="6B6A8CF8" w14:textId="77777777" w:rsidR="00C8082E" w:rsidRPr="007F751B" w:rsidRDefault="00C8082E" w:rsidP="00B96954">
      <w:pPr>
        <w:tabs>
          <w:tab w:val="left" w:pos="0"/>
          <w:tab w:val="left" w:pos="9356"/>
        </w:tabs>
        <w:ind w:firstLine="709"/>
        <w:contextualSpacing/>
        <w:mirrorIndents/>
        <w:jc w:val="center"/>
        <w:rPr>
          <w:rFonts w:ascii="Arial" w:hAnsi="Arial" w:cs="Arial"/>
          <w:kern w:val="2"/>
        </w:rPr>
      </w:pPr>
    </w:p>
    <w:p w14:paraId="71AF01DF" w14:textId="5EDDC382" w:rsidR="00C8082E" w:rsidRPr="00460318" w:rsidRDefault="00C8082E" w:rsidP="00460318">
      <w:pPr>
        <w:pStyle w:val="aa"/>
        <w:rPr>
          <w:rFonts w:ascii="Arial" w:hAnsi="Arial" w:cs="Arial"/>
        </w:rPr>
      </w:pPr>
      <w:r w:rsidRPr="00460318">
        <w:rPr>
          <w:rFonts w:ascii="Arial" w:hAnsi="Arial" w:cs="Arial"/>
        </w:rPr>
        <w:t>(в ред. Постановления администрации Боготольского района от 01.09.2017 № 410-п, от 14.02.2018 № 58-п, от 19.09.2019 № 530-п</w:t>
      </w:r>
      <w:r w:rsidR="007F751B" w:rsidRPr="00460318">
        <w:rPr>
          <w:rFonts w:ascii="Arial" w:hAnsi="Arial" w:cs="Arial"/>
        </w:rPr>
        <w:t>, от</w:t>
      </w:r>
      <w:r w:rsidR="00895BF5" w:rsidRPr="00460318">
        <w:rPr>
          <w:rFonts w:ascii="Arial" w:hAnsi="Arial" w:cs="Arial"/>
        </w:rPr>
        <w:t xml:space="preserve"> 23.12.2019</w:t>
      </w:r>
      <w:r w:rsidR="007F751B" w:rsidRPr="00460318">
        <w:rPr>
          <w:rFonts w:ascii="Arial" w:hAnsi="Arial" w:cs="Arial"/>
        </w:rPr>
        <w:t xml:space="preserve"> № </w:t>
      </w:r>
      <w:r w:rsidR="00895BF5" w:rsidRPr="00460318">
        <w:rPr>
          <w:rFonts w:ascii="Arial" w:hAnsi="Arial" w:cs="Arial"/>
        </w:rPr>
        <w:t>738-п</w:t>
      </w:r>
      <w:r w:rsidR="00831582" w:rsidRPr="00460318">
        <w:rPr>
          <w:rFonts w:ascii="Arial" w:hAnsi="Arial" w:cs="Arial"/>
        </w:rPr>
        <w:t>,от 27.11.2020 № 636-п</w:t>
      </w:r>
      <w:r w:rsidR="00E34FB9" w:rsidRPr="00460318">
        <w:rPr>
          <w:rFonts w:ascii="Arial" w:hAnsi="Arial" w:cs="Arial"/>
        </w:rPr>
        <w:t>, от 18.03.2022 №</w:t>
      </w:r>
      <w:r w:rsidR="00B44EF0" w:rsidRPr="00460318">
        <w:rPr>
          <w:rFonts w:ascii="Arial" w:hAnsi="Arial" w:cs="Arial"/>
        </w:rPr>
        <w:t>100-</w:t>
      </w:r>
      <w:r w:rsidR="00E34FB9" w:rsidRPr="00460318">
        <w:rPr>
          <w:rFonts w:ascii="Arial" w:hAnsi="Arial" w:cs="Arial"/>
        </w:rPr>
        <w:t>п</w:t>
      </w:r>
      <w:r w:rsidR="007E52C3" w:rsidRPr="00460318">
        <w:rPr>
          <w:rFonts w:ascii="Arial" w:hAnsi="Arial" w:cs="Arial"/>
        </w:rPr>
        <w:t>, от 16.08.2022 №367</w:t>
      </w:r>
      <w:r w:rsidR="00FD64DE" w:rsidRPr="00460318">
        <w:rPr>
          <w:rFonts w:ascii="Arial" w:hAnsi="Arial" w:cs="Arial"/>
        </w:rPr>
        <w:t>-п</w:t>
      </w:r>
      <w:r w:rsidR="007F0691" w:rsidRPr="00460318">
        <w:rPr>
          <w:rFonts w:ascii="Arial" w:hAnsi="Arial" w:cs="Arial"/>
        </w:rPr>
        <w:t>, от</w:t>
      </w:r>
      <w:r w:rsidR="0012447F" w:rsidRPr="00460318">
        <w:rPr>
          <w:rFonts w:ascii="Arial" w:hAnsi="Arial" w:cs="Arial"/>
        </w:rPr>
        <w:t xml:space="preserve"> 20.02.2023 </w:t>
      </w:r>
      <w:r w:rsidR="007F0691" w:rsidRPr="00460318">
        <w:rPr>
          <w:rFonts w:ascii="Arial" w:hAnsi="Arial" w:cs="Arial"/>
        </w:rPr>
        <w:t>№</w:t>
      </w:r>
      <w:r w:rsidR="0012447F" w:rsidRPr="00460318">
        <w:rPr>
          <w:rFonts w:ascii="Arial" w:hAnsi="Arial" w:cs="Arial"/>
        </w:rPr>
        <w:t>66</w:t>
      </w:r>
      <w:r w:rsidR="007F0691" w:rsidRPr="00460318">
        <w:rPr>
          <w:rFonts w:ascii="Arial" w:hAnsi="Arial" w:cs="Arial"/>
        </w:rPr>
        <w:t>-п</w:t>
      </w:r>
      <w:r w:rsidR="003E314C" w:rsidRPr="00460318">
        <w:rPr>
          <w:rFonts w:ascii="Arial" w:hAnsi="Arial" w:cs="Arial"/>
        </w:rPr>
        <w:t>, от 06.07.2023 №318-п</w:t>
      </w:r>
      <w:r w:rsidR="00F94378" w:rsidRPr="00460318">
        <w:rPr>
          <w:rFonts w:ascii="Arial" w:hAnsi="Arial" w:cs="Arial"/>
        </w:rPr>
        <w:t xml:space="preserve">, от </w:t>
      </w:r>
      <w:r w:rsidR="00E06D82" w:rsidRPr="00460318">
        <w:rPr>
          <w:rFonts w:ascii="Arial" w:hAnsi="Arial" w:cs="Arial"/>
        </w:rPr>
        <w:t>23.08.</w:t>
      </w:r>
      <w:r w:rsidR="00F94378" w:rsidRPr="00460318">
        <w:rPr>
          <w:rFonts w:ascii="Arial" w:hAnsi="Arial" w:cs="Arial"/>
        </w:rPr>
        <w:t>2023 №</w:t>
      </w:r>
      <w:r w:rsidR="00E06D82" w:rsidRPr="00460318">
        <w:rPr>
          <w:rFonts w:ascii="Arial" w:hAnsi="Arial" w:cs="Arial"/>
        </w:rPr>
        <w:t>445</w:t>
      </w:r>
      <w:r w:rsidR="00F94378" w:rsidRPr="00460318">
        <w:rPr>
          <w:rFonts w:ascii="Arial" w:hAnsi="Arial" w:cs="Arial"/>
        </w:rPr>
        <w:t>-п</w:t>
      </w:r>
      <w:r w:rsidR="002C5757" w:rsidRPr="00460318">
        <w:rPr>
          <w:rFonts w:ascii="Arial" w:hAnsi="Arial" w:cs="Arial"/>
        </w:rPr>
        <w:t>, от 13.11.2023 №682-п</w:t>
      </w:r>
      <w:r w:rsidR="00497892" w:rsidRPr="00460318">
        <w:rPr>
          <w:rFonts w:ascii="Arial" w:hAnsi="Arial" w:cs="Arial"/>
        </w:rPr>
        <w:t>, от 24.05.2024 №231-п</w:t>
      </w:r>
      <w:r w:rsidR="00D74BBA" w:rsidRPr="00460318">
        <w:rPr>
          <w:rFonts w:ascii="Arial" w:hAnsi="Arial" w:cs="Arial"/>
        </w:rPr>
        <w:t>, от 13.09.2024 №459-п</w:t>
      </w:r>
      <w:r w:rsidRPr="00460318">
        <w:rPr>
          <w:rFonts w:ascii="Arial" w:hAnsi="Arial" w:cs="Arial"/>
        </w:rPr>
        <w:t>)</w:t>
      </w:r>
    </w:p>
    <w:p w14:paraId="61E7CAE9" w14:textId="77777777" w:rsidR="00C8082E" w:rsidRPr="00460318" w:rsidRDefault="00C8082E" w:rsidP="00160E53">
      <w:pPr>
        <w:pStyle w:val="aa"/>
        <w:tabs>
          <w:tab w:val="left" w:pos="9356"/>
        </w:tabs>
        <w:rPr>
          <w:rFonts w:ascii="Arial" w:hAnsi="Arial" w:cs="Arial"/>
        </w:rPr>
      </w:pPr>
      <w:bookmarkStart w:id="0" w:name="_GoBack"/>
      <w:bookmarkEnd w:id="0"/>
    </w:p>
    <w:p w14:paraId="14603313" w14:textId="0D03045F" w:rsidR="00C8082E" w:rsidRPr="00460318" w:rsidRDefault="00C8082E" w:rsidP="00460318">
      <w:pPr>
        <w:pStyle w:val="aa"/>
        <w:jc w:val="both"/>
        <w:rPr>
          <w:rFonts w:ascii="Arial" w:hAnsi="Arial" w:cs="Arial"/>
        </w:rPr>
      </w:pPr>
      <w:r w:rsidRPr="00460318">
        <w:rPr>
          <w:rFonts w:ascii="Arial" w:hAnsi="Arial" w:cs="Arial"/>
        </w:rPr>
        <w:t xml:space="preserve">В целях снижения уровня преступности, воссоздания системы социальной профилактики правонарушений, направленной, прежде всего, на активную борьбу с пьянством, алкоголизмом, наркоманией, преступностью, безнадзорностью несовершеннолетних, незаконной миграцией, реабилитацией лиц, освободившихся из мест лишения свободы, руководствуясь ст. </w:t>
      </w:r>
      <w:r w:rsidR="00A41158" w:rsidRPr="00460318">
        <w:rPr>
          <w:rFonts w:ascii="Arial" w:hAnsi="Arial" w:cs="Arial"/>
        </w:rPr>
        <w:t>18</w:t>
      </w:r>
      <w:r w:rsidRPr="00460318">
        <w:rPr>
          <w:rFonts w:ascii="Arial" w:hAnsi="Arial" w:cs="Arial"/>
        </w:rPr>
        <w:t xml:space="preserve"> Устава Боготольского района,</w:t>
      </w:r>
    </w:p>
    <w:p w14:paraId="47CB5C7F" w14:textId="388A4B4C" w:rsidR="00974A86" w:rsidRPr="00460318" w:rsidRDefault="00974A86" w:rsidP="00460318">
      <w:pPr>
        <w:pStyle w:val="aa"/>
        <w:jc w:val="both"/>
        <w:rPr>
          <w:rFonts w:ascii="Arial" w:hAnsi="Arial" w:cs="Arial"/>
          <w:i/>
          <w:iCs/>
        </w:rPr>
      </w:pPr>
      <w:r w:rsidRPr="00460318">
        <w:rPr>
          <w:rFonts w:ascii="Arial" w:hAnsi="Arial" w:cs="Arial"/>
          <w:i/>
          <w:iCs/>
        </w:rPr>
        <w:t>(в ред. постановления администрации Боготольского района от 20.02.2023 №66-п)</w:t>
      </w:r>
    </w:p>
    <w:p w14:paraId="49941EFE" w14:textId="77777777" w:rsidR="00C8082E" w:rsidRPr="00460318" w:rsidRDefault="00C8082E" w:rsidP="00460318">
      <w:pPr>
        <w:pStyle w:val="aa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>ПОСТАНОВЛЯЮ:</w:t>
      </w:r>
    </w:p>
    <w:p w14:paraId="5275CDDD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</w:rPr>
      </w:pPr>
      <w:r w:rsidRPr="00460318">
        <w:rPr>
          <w:rFonts w:ascii="Arial" w:hAnsi="Arial" w:cs="Arial"/>
        </w:rPr>
        <w:t xml:space="preserve">1. Утвердить </w:t>
      </w:r>
      <w:hyperlink w:anchor="Par90" w:history="1">
        <w:r w:rsidRPr="00460318">
          <w:rPr>
            <w:rFonts w:ascii="Arial" w:hAnsi="Arial" w:cs="Arial"/>
          </w:rPr>
          <w:t>Положение</w:t>
        </w:r>
      </w:hyperlink>
      <w:r w:rsidRPr="00460318">
        <w:rPr>
          <w:rFonts w:ascii="Arial" w:hAnsi="Arial" w:cs="Arial"/>
        </w:rPr>
        <w:t xml:space="preserve"> о межведомственной комиссии по профилактике правонарушений согласно приложению № 1.</w:t>
      </w:r>
    </w:p>
    <w:p w14:paraId="0C677E17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>2. Утвердить состав межведомственной комиссии по профилактике правонарушений на территории Боготольского района согласно приложению № 2.</w:t>
      </w:r>
    </w:p>
    <w:p w14:paraId="795CF3EC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>3. Признать утратившим силу Постановление администрации Боготольского района от 29.01.2007 № 24 «Об утверждении Положения «О межведомственной комиссии по профилактике правонарушений».</w:t>
      </w:r>
    </w:p>
    <w:p w14:paraId="7E068E15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 xml:space="preserve">4. Постановление подлежит опубликованию в периодическом печатном издании «Официальный вестник Боготольского района». </w:t>
      </w:r>
    </w:p>
    <w:p w14:paraId="5C85A474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60318">
        <w:rPr>
          <w:rFonts w:ascii="Arial" w:hAnsi="Arial" w:cs="Arial"/>
          <w:sz w:val="24"/>
          <w:szCs w:val="24"/>
        </w:rPr>
        <w:t xml:space="preserve">5. Разместить постановление на официальном сайте администрации Боготольского района в сети Интернет </w:t>
      </w:r>
      <w:hyperlink r:id="rId7" w:history="1">
        <w:r w:rsidRPr="00460318">
          <w:rPr>
            <w:rStyle w:val="a9"/>
            <w:rFonts w:ascii="Arial" w:hAnsi="Arial" w:cs="Arial"/>
            <w:kern w:val="2"/>
            <w:sz w:val="24"/>
            <w:szCs w:val="24"/>
            <w:lang w:val="en-US"/>
          </w:rPr>
          <w:t>www</w:t>
        </w:r>
        <w:r w:rsidRPr="00460318">
          <w:rPr>
            <w:rStyle w:val="a9"/>
            <w:rFonts w:ascii="Arial" w:hAnsi="Arial" w:cs="Arial"/>
            <w:kern w:val="2"/>
            <w:sz w:val="24"/>
            <w:szCs w:val="24"/>
          </w:rPr>
          <w:t xml:space="preserve">. </w:t>
        </w:r>
        <w:proofErr w:type="spellStart"/>
        <w:r w:rsidRPr="00460318">
          <w:rPr>
            <w:rStyle w:val="a9"/>
            <w:rFonts w:ascii="Arial" w:hAnsi="Arial" w:cs="Arial"/>
            <w:kern w:val="2"/>
            <w:sz w:val="24"/>
            <w:szCs w:val="24"/>
            <w:lang w:val="en-US"/>
          </w:rPr>
          <w:t>bogotol</w:t>
        </w:r>
        <w:proofErr w:type="spellEnd"/>
      </w:hyperlink>
      <w:r w:rsidRPr="00460318">
        <w:rPr>
          <w:rFonts w:ascii="Arial" w:hAnsi="Arial" w:cs="Arial"/>
          <w:sz w:val="24"/>
          <w:szCs w:val="24"/>
          <w:u w:val="single"/>
        </w:rPr>
        <w:t>-</w:t>
      </w:r>
      <w:r w:rsidRPr="00460318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Pr="00460318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Pr="00460318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Pr="00460318">
        <w:rPr>
          <w:rFonts w:ascii="Arial" w:hAnsi="Arial" w:cs="Arial"/>
          <w:sz w:val="24"/>
          <w:szCs w:val="24"/>
          <w:u w:val="single"/>
        </w:rPr>
        <w:t xml:space="preserve">. </w:t>
      </w:r>
    </w:p>
    <w:p w14:paraId="0E02D47B" w14:textId="27DB65DE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 xml:space="preserve">6. </w:t>
      </w:r>
      <w:r w:rsidR="00A3562F" w:rsidRPr="00460318">
        <w:rPr>
          <w:rFonts w:ascii="Arial" w:hAnsi="Arial" w:cs="Arial"/>
          <w:sz w:val="24"/>
          <w:szCs w:val="24"/>
        </w:rPr>
        <w:t>Контроль за выполнением данного Постановления возложить на заместителя главы администрации по социальным и организационным вопросам, общественно – политической работе Г.А. Недосекин.</w:t>
      </w:r>
    </w:p>
    <w:p w14:paraId="1D9E1A19" w14:textId="77777777" w:rsidR="00C8082E" w:rsidRPr="00460318" w:rsidRDefault="00C8082E" w:rsidP="00865F33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318">
        <w:rPr>
          <w:rFonts w:ascii="Arial" w:hAnsi="Arial" w:cs="Arial"/>
          <w:sz w:val="24"/>
          <w:szCs w:val="24"/>
        </w:rPr>
        <w:t>7. Постановление вступает в силу в день, следующий за днем его официального опубликования (обнародования).</w:t>
      </w:r>
    </w:p>
    <w:p w14:paraId="555BF963" w14:textId="77777777" w:rsidR="007B790E" w:rsidRDefault="007B790E" w:rsidP="00865F33">
      <w:pPr>
        <w:pStyle w:val="aa"/>
        <w:ind w:firstLine="709"/>
      </w:pPr>
    </w:p>
    <w:p w14:paraId="447B2FAB" w14:textId="77777777" w:rsidR="00C8082E" w:rsidRPr="007F751B" w:rsidRDefault="00C8082E" w:rsidP="007F751B">
      <w:pPr>
        <w:ind w:firstLine="709"/>
        <w:contextualSpacing/>
        <w:mirrorIndents/>
        <w:jc w:val="both"/>
        <w:rPr>
          <w:rFonts w:ascii="Arial" w:hAnsi="Arial" w:cs="Arial"/>
          <w:kern w:val="2"/>
        </w:rPr>
      </w:pPr>
    </w:p>
    <w:p w14:paraId="44E091C1" w14:textId="77777777"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7F751B">
        <w:rPr>
          <w:rFonts w:ascii="Arial" w:hAnsi="Arial" w:cs="Arial"/>
          <w:kern w:val="2"/>
          <w:sz w:val="24"/>
          <w:szCs w:val="24"/>
        </w:rPr>
        <w:t>Глава администрации</w:t>
      </w:r>
    </w:p>
    <w:p w14:paraId="764482C2" w14:textId="77777777" w:rsidR="00C8082E" w:rsidRPr="007F751B" w:rsidRDefault="00C8082E" w:rsidP="006E7F72">
      <w:pPr>
        <w:pStyle w:val="aa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7F751B">
        <w:rPr>
          <w:rFonts w:ascii="Arial" w:hAnsi="Arial" w:cs="Arial"/>
          <w:kern w:val="2"/>
          <w:sz w:val="24"/>
          <w:szCs w:val="24"/>
        </w:rPr>
        <w:t>Боготольского района</w:t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</w:r>
      <w:r w:rsidRPr="007F751B">
        <w:rPr>
          <w:rFonts w:ascii="Arial" w:hAnsi="Arial" w:cs="Arial"/>
          <w:kern w:val="2"/>
          <w:sz w:val="24"/>
          <w:szCs w:val="24"/>
        </w:rPr>
        <w:tab/>
        <w:t>Н.В. Красько</w:t>
      </w:r>
    </w:p>
    <w:p w14:paraId="3D595106" w14:textId="77777777" w:rsidR="00044D56" w:rsidRPr="007F751B" w:rsidRDefault="000A3C1F" w:rsidP="007F751B">
      <w:pPr>
        <w:ind w:firstLine="709"/>
        <w:jc w:val="right"/>
        <w:rPr>
          <w:rFonts w:ascii="Arial" w:hAnsi="Arial" w:cs="Arial"/>
        </w:rPr>
      </w:pPr>
    </w:p>
    <w:p w14:paraId="26863975" w14:textId="77777777" w:rsidR="00E27A3F" w:rsidRPr="007F751B" w:rsidRDefault="00E27A3F" w:rsidP="007F751B">
      <w:pPr>
        <w:ind w:firstLine="709"/>
        <w:jc w:val="right"/>
        <w:rPr>
          <w:rFonts w:ascii="Arial" w:hAnsi="Arial" w:cs="Arial"/>
        </w:rPr>
      </w:pPr>
    </w:p>
    <w:p w14:paraId="6158B11A" w14:textId="77777777" w:rsidR="00E27A3F" w:rsidRPr="007F751B" w:rsidRDefault="00E27A3F" w:rsidP="00654881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Приложение № 1</w:t>
      </w:r>
    </w:p>
    <w:p w14:paraId="228F1760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к Постановлению администрации Боготольского района</w:t>
      </w:r>
    </w:p>
    <w:p w14:paraId="66808B0D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5103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14:paraId="6C634F02" w14:textId="77777777" w:rsidR="00E27A3F" w:rsidRPr="007F751B" w:rsidRDefault="00E27A3F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14:paraId="38DADF09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t>ПОЛОЖЕНИЕ</w:t>
      </w:r>
    </w:p>
    <w:p w14:paraId="3FAB37E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rPr>
          <w:rFonts w:ascii="Arial" w:hAnsi="Arial" w:cs="Arial"/>
          <w:b/>
          <w:bCs/>
          <w:kern w:val="2"/>
        </w:rPr>
      </w:pPr>
      <w:r w:rsidRPr="007F751B">
        <w:rPr>
          <w:rFonts w:ascii="Arial" w:hAnsi="Arial" w:cs="Arial"/>
          <w:b/>
          <w:bCs/>
          <w:kern w:val="2"/>
        </w:rPr>
        <w:t xml:space="preserve">О МЕЖВЕДОМСТВЕННОЙ КОМИССИИ ПО ПРОФИЛАКТИКЕ ПРАВОНАРУШЕНИЙ </w:t>
      </w:r>
      <w:r w:rsidR="00C8082E" w:rsidRPr="007F751B">
        <w:rPr>
          <w:rFonts w:ascii="Arial" w:hAnsi="Arial" w:cs="Arial"/>
          <w:b/>
          <w:bCs/>
          <w:kern w:val="2"/>
        </w:rPr>
        <w:t>НА ТЕРРИТОРИИ</w:t>
      </w:r>
      <w:r w:rsidRPr="007F751B">
        <w:rPr>
          <w:rFonts w:ascii="Arial" w:hAnsi="Arial" w:cs="Arial"/>
          <w:b/>
          <w:bCs/>
          <w:kern w:val="2"/>
        </w:rPr>
        <w:t xml:space="preserve"> БОГОТОЛЬСКО</w:t>
      </w:r>
      <w:r w:rsidR="00C8082E" w:rsidRPr="007F751B">
        <w:rPr>
          <w:rFonts w:ascii="Arial" w:hAnsi="Arial" w:cs="Arial"/>
          <w:b/>
          <w:bCs/>
          <w:kern w:val="2"/>
        </w:rPr>
        <w:t>ГО</w:t>
      </w:r>
      <w:r w:rsidRPr="007F751B">
        <w:rPr>
          <w:rFonts w:ascii="Arial" w:hAnsi="Arial" w:cs="Arial"/>
          <w:b/>
          <w:bCs/>
          <w:kern w:val="2"/>
        </w:rPr>
        <w:t xml:space="preserve"> РАЙОН</w:t>
      </w:r>
      <w:r w:rsidR="00C8082E" w:rsidRPr="007F751B">
        <w:rPr>
          <w:rFonts w:ascii="Arial" w:hAnsi="Arial" w:cs="Arial"/>
          <w:b/>
          <w:bCs/>
          <w:kern w:val="2"/>
        </w:rPr>
        <w:t>А</w:t>
      </w:r>
    </w:p>
    <w:p w14:paraId="268C9EB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kern w:val="2"/>
        </w:rPr>
      </w:pPr>
    </w:p>
    <w:p w14:paraId="7BB2A23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1. ОБЩИЕ ПОЛОЖЕНИЯ</w:t>
      </w:r>
    </w:p>
    <w:p w14:paraId="0F06AF04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outlineLvl w:val="1"/>
        <w:rPr>
          <w:rFonts w:ascii="Arial" w:hAnsi="Arial" w:cs="Arial"/>
          <w:kern w:val="2"/>
        </w:rPr>
      </w:pPr>
    </w:p>
    <w:p w14:paraId="0E74F06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1.1. Межведомственная комиссия по профилактике правонарушений </w:t>
      </w:r>
      <w:r w:rsidR="00C8082E" w:rsidRPr="007F751B">
        <w:rPr>
          <w:rFonts w:ascii="Arial" w:hAnsi="Arial" w:cs="Arial"/>
          <w:kern w:val="2"/>
        </w:rPr>
        <w:t xml:space="preserve">на территории </w:t>
      </w:r>
      <w:r w:rsidRPr="007F751B">
        <w:rPr>
          <w:rFonts w:ascii="Arial" w:hAnsi="Arial" w:cs="Arial"/>
          <w:kern w:val="2"/>
        </w:rPr>
        <w:t>Боготольско</w:t>
      </w:r>
      <w:r w:rsidR="00C8082E" w:rsidRPr="007F751B">
        <w:rPr>
          <w:rFonts w:ascii="Arial" w:hAnsi="Arial" w:cs="Arial"/>
          <w:kern w:val="2"/>
        </w:rPr>
        <w:t>го</w:t>
      </w:r>
      <w:r w:rsidRPr="007F751B">
        <w:rPr>
          <w:rFonts w:ascii="Arial" w:hAnsi="Arial" w:cs="Arial"/>
          <w:kern w:val="2"/>
        </w:rPr>
        <w:t xml:space="preserve"> район</w:t>
      </w:r>
      <w:r w:rsidR="00C8082E" w:rsidRPr="007F751B">
        <w:rPr>
          <w:rFonts w:ascii="Arial" w:hAnsi="Arial" w:cs="Arial"/>
          <w:kern w:val="2"/>
        </w:rPr>
        <w:t>а</w:t>
      </w:r>
      <w:r w:rsidRPr="007F751B">
        <w:rPr>
          <w:rFonts w:ascii="Arial" w:hAnsi="Arial" w:cs="Arial"/>
          <w:kern w:val="2"/>
        </w:rPr>
        <w:t xml:space="preserve"> (далее именуется – Комиссия) образуется в целях координации деятельности администрации района, правоохранительных органов, муниципальных учреждений и общественности по реализации социальных, правовых и иных практических мер, направленных на профилактику преступлений и правонарушений, устранение причин и условий, способствующих их совершению. </w:t>
      </w:r>
    </w:p>
    <w:p w14:paraId="3737E2A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1.2. В своей деятельности Комиссия руководствуется </w:t>
      </w:r>
      <w:hyperlink r:id="rId8" w:history="1">
        <w:r w:rsidRPr="007F751B">
          <w:rPr>
            <w:rFonts w:ascii="Arial" w:hAnsi="Arial" w:cs="Arial"/>
            <w:kern w:val="2"/>
          </w:rPr>
          <w:t>Конституцией</w:t>
        </w:r>
      </w:hyperlink>
      <w:r w:rsidRPr="007F751B">
        <w:rPr>
          <w:rFonts w:ascii="Arial" w:hAnsi="Arial" w:cs="Arial"/>
          <w:kern w:val="2"/>
        </w:rPr>
        <w:t xml:space="preserve"> РФ, федеральными законами, нормативно-правовыми актами Правительства РФ, краевыми законами, нормативными документами органов местного самоуправления района, </w:t>
      </w:r>
      <w:hyperlink r:id="rId9" w:history="1">
        <w:r w:rsidRPr="007F751B">
          <w:rPr>
            <w:rFonts w:ascii="Arial" w:hAnsi="Arial" w:cs="Arial"/>
            <w:kern w:val="2"/>
          </w:rPr>
          <w:t>Уставом</w:t>
        </w:r>
      </w:hyperlink>
      <w:r w:rsidRPr="007F751B">
        <w:rPr>
          <w:rFonts w:ascii="Arial" w:hAnsi="Arial" w:cs="Arial"/>
          <w:kern w:val="2"/>
        </w:rPr>
        <w:t xml:space="preserve"> Боготольского района, а также настоящим Положением. </w:t>
      </w:r>
    </w:p>
    <w:p w14:paraId="760014A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1.3. Решения, принимаемые Комиссией, носят рекомендательный характер. По вопросам, требующим решения, Комиссия вносит соответствующие предложения в органы, к компетенции которых относится принятие указанных решений. </w:t>
      </w:r>
    </w:p>
    <w:p w14:paraId="7C2677D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6AD0F72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 ОСНОВНЫЕ ЗАДАЧИ КОМИССИИ </w:t>
      </w:r>
    </w:p>
    <w:p w14:paraId="6DA78BD4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4FAC486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 Основными задачами Комиссии являются: </w:t>
      </w:r>
    </w:p>
    <w:p w14:paraId="1F62E2D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2.1.1. Определение комплекса мероприятий по профилактике преступлений и правонарушений в Боготольском районе; </w:t>
      </w:r>
    </w:p>
    <w:p w14:paraId="2FA57E97" w14:textId="39326426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2.1.</w:t>
      </w:r>
      <w:r w:rsidR="00654881" w:rsidRPr="007F751B">
        <w:rPr>
          <w:rFonts w:ascii="Arial" w:hAnsi="Arial" w:cs="Arial"/>
          <w:kern w:val="2"/>
        </w:rPr>
        <w:t>2. Проведение</w:t>
      </w:r>
      <w:r w:rsidRPr="007F751B">
        <w:rPr>
          <w:rFonts w:ascii="Arial" w:hAnsi="Arial" w:cs="Arial"/>
          <w:kern w:val="2"/>
        </w:rPr>
        <w:t xml:space="preserve"> комплексного анализа состояния профилактики правонарушений на территории Боготольского района с последующей выработкой рекомендации субъектам профилактики; </w:t>
      </w:r>
    </w:p>
    <w:p w14:paraId="7AF645F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2.1.3. Укрепление связи органов исполнительной власти и правоохранительных органов с общественными организациями и населением в процессе осуществления профилактики преступлений и правонарушений;</w:t>
      </w:r>
    </w:p>
    <w:p w14:paraId="54E5F54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2.1.4. Предоставление главе района, администрации района, органам исполнительной власти района и органам местного самоуправления информации о состоянии работы по профилактике правонарушений в районе, внесение рекомендаций по повышению эффективности этой работы. </w:t>
      </w:r>
    </w:p>
    <w:p w14:paraId="14FFB6F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14:paraId="311B7D4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 ФУНКЦИИ КОМИССИИ </w:t>
      </w:r>
    </w:p>
    <w:p w14:paraId="06A1A1D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</w:p>
    <w:p w14:paraId="01CADD4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 Для реализации основных задач Комиссия осуществляет следующие функции: </w:t>
      </w:r>
    </w:p>
    <w:p w14:paraId="5E968470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3.1.1. Получать в установленном порядке на безвозмездной основе от государственных, общественных и иных организаций и должностных лиц документы, материалы и информацию, необходимые для обеспечения деятельности комиссии, кроме сведений, составляющих государственную и коммерческую тайну, освещать работу комиссии в средствах массовой информации; </w:t>
      </w:r>
    </w:p>
    <w:p w14:paraId="4F63B2A0" w14:textId="7FE339DD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3.1.</w:t>
      </w:r>
      <w:r w:rsidR="00865F33" w:rsidRPr="007F751B">
        <w:rPr>
          <w:rFonts w:ascii="Arial" w:hAnsi="Arial" w:cs="Arial"/>
          <w:kern w:val="2"/>
        </w:rPr>
        <w:t>2. Заслушивает</w:t>
      </w:r>
      <w:r w:rsidRPr="007F751B">
        <w:rPr>
          <w:rFonts w:ascii="Arial" w:hAnsi="Arial" w:cs="Arial"/>
          <w:kern w:val="2"/>
        </w:rPr>
        <w:t xml:space="preserve"> руководителей правоохранительных органов по вопросам, отнесенным к ведению Комиссии. </w:t>
      </w:r>
    </w:p>
    <w:p w14:paraId="3EC89139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3.1.3. Анализировать ход реализации решений Комиссии, мероприятий по социальной профилактике правонарушений в районе органами местного самоуправления, муниципальными учреждениями и общественными </w:t>
      </w:r>
      <w:r w:rsidRPr="007F751B">
        <w:rPr>
          <w:rFonts w:ascii="Arial" w:hAnsi="Arial" w:cs="Arial"/>
          <w:kern w:val="2"/>
        </w:rPr>
        <w:lastRenderedPageBreak/>
        <w:t xml:space="preserve">объединениями, заслушивать по этим вопросам информацию руководителей указанных органов и объединений; </w:t>
      </w:r>
    </w:p>
    <w:p w14:paraId="2F77FD2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3.1.4. Принимает меры по укреплению взаимодействия и координации деятельности правоохранительных органов и органов местного самоуправления, налаживанию тесного сотрудничества с населением, предприятиями, учреждениями и организациями, общественными объединениями, средствами массовой информации. </w:t>
      </w:r>
    </w:p>
    <w:p w14:paraId="29381CB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3.1.5. Осуществляет иные функции, способствующие реализации задач Комиссии. </w:t>
      </w:r>
    </w:p>
    <w:p w14:paraId="68B22D8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1689BC2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 ОРГАНИЗАЦИЯ ДЕЯТЕЛЬНОСТИ КОМИССИИ </w:t>
      </w:r>
    </w:p>
    <w:p w14:paraId="3D0521A1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</w:p>
    <w:p w14:paraId="08E7ED11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 Руководство деятельностью Комиссии осуществляет заместитель главы администрации по социальным и организационным вопросам, общественно – политической работе администрации Боготольского района, являющийся ее председателем, а в его отсутствие – заместитель председателя комиссии, определенный председателем Комиссии, в компетенцию которого входит: </w:t>
      </w:r>
    </w:p>
    <w:p w14:paraId="447E54E8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4.1.1. ведение заседаний Комиссии; </w:t>
      </w:r>
    </w:p>
    <w:p w14:paraId="3D8C16CE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4.1.2. принятие решений о проведении заседаний Комиссии при возникновении необходимости безотлагательного рассмотрения вопросов, относящихся к ее полномочиям; </w:t>
      </w:r>
    </w:p>
    <w:p w14:paraId="4253C476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4.1.3. распределение обязанностей между членами Комиссии; </w:t>
      </w:r>
    </w:p>
    <w:p w14:paraId="22A4C4BA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4.1.4. представление комиссии по вопросам, относящимся к ее полномочиям. </w:t>
      </w:r>
    </w:p>
    <w:p w14:paraId="261BCF97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4.2. Комиссия осуществляет свою деятельность в соответствии с планами работы на полугодие, рассматриваемыми на ее заседаниях, с последующим их утверждением председателем комиссии или его заместителем. </w:t>
      </w:r>
    </w:p>
    <w:p w14:paraId="13F79A4B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4.3. Комиссия правомочна рассматривать вопросы повестки дня, если на ее заседании присутствует более половины членов. </w:t>
      </w:r>
    </w:p>
    <w:p w14:paraId="1CE6D8D5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4.4. Присутствие на заседании Комиссии ее членов обязательно. </w:t>
      </w:r>
    </w:p>
    <w:p w14:paraId="5F1935F3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4.5. В работе Комиссии может принимать участие прокурор района или по его поручению иные должностные лица прокуратуры района. </w:t>
      </w:r>
    </w:p>
    <w:p w14:paraId="65378B8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4.6. Заседания Комиссии проводятся, как правило, не реже одного раза в квартал, а также в случае необходимости безотлагательного рассмотрения вопросов, относящихся к ее полномочиям, и оформляются протокольно. Протоколы ведутся секретарем Комиссии. Подписываются секретарем и председателем Комиссии. </w:t>
      </w:r>
    </w:p>
    <w:p w14:paraId="1EF1D673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4.7. Подготовка материалов на заседания комиссии, проектов ее решений осуществляется ее членами в соответствии с распределением обязанностей между ними. </w:t>
      </w:r>
    </w:p>
    <w:p w14:paraId="3EBCCA07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4.8. Материалы и проекты решений должны быть представлены в Комиссию не позднее, чем за 5 дней до дня проведения заседания, а в случае безотлагательного рассмотрения вопроса представляются немедленно. </w:t>
      </w:r>
    </w:p>
    <w:p w14:paraId="6B9F369F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 xml:space="preserve">4.9. Организационно-технические функции по подготовке и проведению заседаний Комиссии, а также ведение делопроизводства Комиссии осуществляет ее секретарь. </w:t>
      </w:r>
    </w:p>
    <w:p w14:paraId="55FF67EC" w14:textId="77777777" w:rsidR="00E27A3F" w:rsidRPr="007F751B" w:rsidRDefault="00E27A3F" w:rsidP="007F751B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4.10. Комиссия по предметам своего ведения принимает решения открытым голосованием простым большинством голосов. Решения Комиссии подписываются председателем Комиссии или его заместителем и имеют рекомендательный характер для органов местного самоуправления, муниципальных учреждений, общественных объединений.</w:t>
      </w:r>
    </w:p>
    <w:p w14:paraId="694795DA" w14:textId="77777777" w:rsidR="00654881" w:rsidRDefault="00654881" w:rsidP="00F930C2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</w:p>
    <w:p w14:paraId="6085AC94" w14:textId="7A4CCC8B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lastRenderedPageBreak/>
        <w:t>Приложение № 2</w:t>
      </w:r>
    </w:p>
    <w:p w14:paraId="033A8794" w14:textId="77777777" w:rsidR="00E27A3F" w:rsidRPr="007F751B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к Постановлению администрации Боготольского района</w:t>
      </w:r>
    </w:p>
    <w:p w14:paraId="776FFC20" w14:textId="77777777" w:rsidR="00E27A3F" w:rsidRDefault="00E27A3F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  <w:r w:rsidRPr="007F751B">
        <w:rPr>
          <w:rFonts w:ascii="Arial" w:hAnsi="Arial" w:cs="Arial"/>
          <w:kern w:val="2"/>
        </w:rPr>
        <w:t>от «30» июня 2014 г. № 352-п</w:t>
      </w:r>
    </w:p>
    <w:p w14:paraId="1E283CC8" w14:textId="77777777" w:rsidR="004E2EDA" w:rsidRPr="004E2EDA" w:rsidRDefault="004E2EDA" w:rsidP="004E2EDA">
      <w:pPr>
        <w:jc w:val="right"/>
        <w:rPr>
          <w:rFonts w:ascii="Arial" w:eastAsia="Calibri" w:hAnsi="Arial" w:cs="Arial"/>
          <w:i/>
          <w:lang w:eastAsia="en-US"/>
        </w:rPr>
      </w:pPr>
      <w:r w:rsidRPr="004E2EDA">
        <w:rPr>
          <w:rFonts w:ascii="Arial" w:eastAsia="Calibri" w:hAnsi="Arial" w:cs="Arial"/>
          <w:i/>
          <w:lang w:eastAsia="en-US"/>
        </w:rPr>
        <w:t>(в ред. постановления администрации</w:t>
      </w:r>
    </w:p>
    <w:p w14:paraId="08B09775" w14:textId="3F857CAA" w:rsidR="005E4EA3" w:rsidRDefault="004E2EDA" w:rsidP="005E4EA3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Бого</w:t>
      </w:r>
      <w:r w:rsidR="00E90AF6">
        <w:rPr>
          <w:rFonts w:ascii="Arial" w:eastAsia="Calibri" w:hAnsi="Arial" w:cs="Arial"/>
          <w:i/>
          <w:lang w:eastAsia="en-US"/>
        </w:rPr>
        <w:t xml:space="preserve">тольского района от </w:t>
      </w:r>
      <w:r w:rsidR="00865F33">
        <w:rPr>
          <w:rFonts w:ascii="Arial" w:eastAsia="Calibri" w:hAnsi="Arial" w:cs="Arial"/>
          <w:i/>
          <w:lang w:eastAsia="en-US"/>
        </w:rPr>
        <w:t>16.08.2022 №</w:t>
      </w:r>
      <w:r w:rsidR="00E90AF6">
        <w:rPr>
          <w:rFonts w:ascii="Arial" w:eastAsia="Calibri" w:hAnsi="Arial" w:cs="Arial"/>
          <w:i/>
          <w:lang w:eastAsia="en-US"/>
        </w:rPr>
        <w:t xml:space="preserve"> 367</w:t>
      </w:r>
      <w:r w:rsidR="005E4EA3">
        <w:rPr>
          <w:rFonts w:ascii="Arial" w:eastAsia="Calibri" w:hAnsi="Arial" w:cs="Arial"/>
          <w:i/>
          <w:lang w:eastAsia="en-US"/>
        </w:rPr>
        <w:t>-п,</w:t>
      </w:r>
    </w:p>
    <w:p w14:paraId="79AF0BF6" w14:textId="02089D97" w:rsidR="004329F2" w:rsidRPr="004E2EDA" w:rsidRDefault="004329F2" w:rsidP="005E4EA3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 </w:t>
      </w:r>
      <w:r w:rsidR="00F76C99" w:rsidRPr="00F76C99">
        <w:rPr>
          <w:rFonts w:ascii="Arial" w:hAnsi="Arial" w:cs="Arial"/>
          <w:kern w:val="2"/>
        </w:rPr>
        <w:t>от 20.02.2023 №66-п</w:t>
      </w:r>
      <w:r w:rsidR="003952BF">
        <w:rPr>
          <w:rFonts w:ascii="Arial" w:eastAsia="Calibri" w:hAnsi="Arial" w:cs="Arial"/>
          <w:i/>
          <w:lang w:eastAsia="en-US"/>
        </w:rPr>
        <w:t>,</w:t>
      </w:r>
    </w:p>
    <w:p w14:paraId="5B4B2032" w14:textId="77777777" w:rsidR="00F94378" w:rsidRDefault="003952BF" w:rsidP="004E2EDA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от 06.07.2023 №318-п</w:t>
      </w:r>
      <w:r w:rsidR="00F94378">
        <w:rPr>
          <w:rFonts w:ascii="Arial" w:eastAsia="Calibri" w:hAnsi="Arial" w:cs="Arial"/>
          <w:i/>
          <w:lang w:eastAsia="en-US"/>
        </w:rPr>
        <w:t>,</w:t>
      </w:r>
    </w:p>
    <w:p w14:paraId="29CB99FA" w14:textId="77777777" w:rsidR="00173466" w:rsidRDefault="00F94378" w:rsidP="004E2EDA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 xml:space="preserve">от </w:t>
      </w:r>
      <w:r w:rsidR="008B7A8F">
        <w:rPr>
          <w:rFonts w:ascii="Arial" w:eastAsia="Calibri" w:hAnsi="Arial" w:cs="Arial"/>
          <w:i/>
          <w:lang w:eastAsia="en-US"/>
        </w:rPr>
        <w:t>23.08.</w:t>
      </w:r>
      <w:r>
        <w:rPr>
          <w:rFonts w:ascii="Arial" w:eastAsia="Calibri" w:hAnsi="Arial" w:cs="Arial"/>
          <w:i/>
          <w:lang w:eastAsia="en-US"/>
        </w:rPr>
        <w:t>2023 №</w:t>
      </w:r>
      <w:r w:rsidR="008B7A8F">
        <w:rPr>
          <w:rFonts w:ascii="Arial" w:eastAsia="Calibri" w:hAnsi="Arial" w:cs="Arial"/>
          <w:i/>
          <w:lang w:eastAsia="en-US"/>
        </w:rPr>
        <w:t>445</w:t>
      </w:r>
      <w:r>
        <w:rPr>
          <w:rFonts w:ascii="Arial" w:eastAsia="Calibri" w:hAnsi="Arial" w:cs="Arial"/>
          <w:i/>
          <w:lang w:eastAsia="en-US"/>
        </w:rPr>
        <w:t>-п</w:t>
      </w:r>
      <w:r w:rsidR="00173466">
        <w:rPr>
          <w:rFonts w:ascii="Arial" w:eastAsia="Calibri" w:hAnsi="Arial" w:cs="Arial"/>
          <w:i/>
          <w:lang w:eastAsia="en-US"/>
        </w:rPr>
        <w:t>,</w:t>
      </w:r>
    </w:p>
    <w:p w14:paraId="48D03695" w14:textId="77777777" w:rsidR="00C6403A" w:rsidRDefault="00173466" w:rsidP="004E2EDA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от 13.11.2023 №682-п</w:t>
      </w:r>
    </w:p>
    <w:p w14:paraId="771C3BD7" w14:textId="77777777" w:rsidR="00D74BBA" w:rsidRDefault="00C6403A" w:rsidP="004E2EDA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от 24.05.2024 №231-п</w:t>
      </w:r>
    </w:p>
    <w:p w14:paraId="4B6ADFDE" w14:textId="05ECF69A" w:rsidR="004329F2" w:rsidRPr="004E2EDA" w:rsidRDefault="00D74BBA" w:rsidP="004E2EDA">
      <w:pPr>
        <w:jc w:val="right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i/>
          <w:lang w:eastAsia="en-US"/>
        </w:rPr>
        <w:t>от 13.09.2024 №459-п</w:t>
      </w:r>
      <w:r w:rsidR="003952BF">
        <w:rPr>
          <w:rFonts w:ascii="Arial" w:eastAsia="Calibri" w:hAnsi="Arial" w:cs="Arial"/>
          <w:i/>
          <w:lang w:eastAsia="en-US"/>
        </w:rPr>
        <w:t>)</w:t>
      </w:r>
    </w:p>
    <w:p w14:paraId="5E1B1918" w14:textId="77777777" w:rsidR="004E2EDA" w:rsidRDefault="004E2EDA" w:rsidP="00F930C2">
      <w:pPr>
        <w:tabs>
          <w:tab w:val="left" w:pos="284"/>
          <w:tab w:val="left" w:pos="709"/>
          <w:tab w:val="left" w:pos="1276"/>
          <w:tab w:val="left" w:pos="9356"/>
        </w:tabs>
        <w:ind w:left="4962"/>
        <w:contextualSpacing/>
        <w:jc w:val="right"/>
        <w:rPr>
          <w:rFonts w:ascii="Arial" w:hAnsi="Arial" w:cs="Arial"/>
          <w:kern w:val="2"/>
        </w:rPr>
      </w:pPr>
    </w:p>
    <w:p w14:paraId="509E9891" w14:textId="77777777" w:rsidR="006E7F72" w:rsidRPr="007F751B" w:rsidRDefault="006E7F72" w:rsidP="007F751B">
      <w:pPr>
        <w:tabs>
          <w:tab w:val="left" w:pos="284"/>
          <w:tab w:val="left" w:pos="709"/>
          <w:tab w:val="left" w:pos="1276"/>
          <w:tab w:val="left" w:pos="9356"/>
        </w:tabs>
        <w:ind w:left="5103" w:firstLine="709"/>
        <w:contextualSpacing/>
        <w:jc w:val="both"/>
        <w:rPr>
          <w:rFonts w:ascii="Arial" w:hAnsi="Arial" w:cs="Arial"/>
          <w:kern w:val="2"/>
        </w:rPr>
      </w:pPr>
    </w:p>
    <w:p w14:paraId="75BA7731" w14:textId="77777777" w:rsidR="00C6403A" w:rsidRPr="00097152" w:rsidRDefault="00C6403A" w:rsidP="00C6403A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097152">
        <w:rPr>
          <w:rFonts w:ascii="Arial" w:hAnsi="Arial" w:cs="Arial"/>
          <w:b/>
          <w:sz w:val="24"/>
          <w:szCs w:val="24"/>
        </w:rPr>
        <w:t>СОСТАВ</w:t>
      </w:r>
    </w:p>
    <w:p w14:paraId="58CBFECC" w14:textId="24D97263" w:rsidR="00C6403A" w:rsidRDefault="00C6403A" w:rsidP="00FA39E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97152">
        <w:rPr>
          <w:rFonts w:ascii="Arial" w:hAnsi="Arial" w:cs="Arial"/>
          <w:b/>
          <w:sz w:val="24"/>
          <w:szCs w:val="24"/>
        </w:rPr>
        <w:t>МЕЖВЕДОМСТВЕННОЙ КОМИССИИ ПО ПРОФИЛАКТИКЕ ПРАВОНАРУШЕНИЙ НА ТЕРРИТОРИИ БОГОТОЛЬСКОГО РАЙОНА</w:t>
      </w:r>
    </w:p>
    <w:p w14:paraId="24FAB313" w14:textId="77777777" w:rsidR="00C6403A" w:rsidRPr="00097152" w:rsidRDefault="00C6403A" w:rsidP="00C6403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D74BBA" w:rsidRPr="004A3346" w14:paraId="1E489FF0" w14:textId="77777777" w:rsidTr="00BD08EC">
        <w:tc>
          <w:tcPr>
            <w:tcW w:w="4503" w:type="dxa"/>
            <w:shd w:val="clear" w:color="auto" w:fill="auto"/>
          </w:tcPr>
          <w:p w14:paraId="6D49673F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proofErr w:type="spellStart"/>
            <w:r w:rsidRPr="004A3346">
              <w:rPr>
                <w:rFonts w:ascii="Arial" w:hAnsi="Arial" w:cs="Arial"/>
              </w:rPr>
              <w:t>Цупель</w:t>
            </w:r>
            <w:proofErr w:type="spellEnd"/>
            <w:r w:rsidRPr="004A3346">
              <w:rPr>
                <w:rFonts w:ascii="Arial" w:hAnsi="Arial" w:cs="Arial"/>
              </w:rPr>
              <w:t xml:space="preserve"> Наталья Александровна</w:t>
            </w:r>
          </w:p>
        </w:tc>
        <w:tc>
          <w:tcPr>
            <w:tcW w:w="5103" w:type="dxa"/>
            <w:shd w:val="clear" w:color="auto" w:fill="auto"/>
          </w:tcPr>
          <w:p w14:paraId="340AD2E0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Заместитель Главы района по социальным вопросам, председатель комиссии</w:t>
            </w:r>
          </w:p>
        </w:tc>
      </w:tr>
      <w:tr w:rsidR="00D74BBA" w:rsidRPr="004A3346" w14:paraId="02D7C418" w14:textId="77777777" w:rsidTr="00BD08EC">
        <w:tc>
          <w:tcPr>
            <w:tcW w:w="4503" w:type="dxa"/>
            <w:shd w:val="clear" w:color="auto" w:fill="auto"/>
          </w:tcPr>
          <w:p w14:paraId="632C7561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Медельцев Николай Валерьевич</w:t>
            </w:r>
          </w:p>
        </w:tc>
        <w:tc>
          <w:tcPr>
            <w:tcW w:w="5103" w:type="dxa"/>
            <w:shd w:val="clear" w:color="auto" w:fill="auto"/>
          </w:tcPr>
          <w:p w14:paraId="3B9FF71C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Начальник отдела по безопасности территории, заместитель председателя комиссии</w:t>
            </w:r>
          </w:p>
        </w:tc>
      </w:tr>
      <w:tr w:rsidR="00D74BBA" w:rsidRPr="004A3346" w14:paraId="22B755C2" w14:textId="77777777" w:rsidTr="00BD08EC">
        <w:tc>
          <w:tcPr>
            <w:tcW w:w="4503" w:type="dxa"/>
            <w:shd w:val="clear" w:color="auto" w:fill="auto"/>
          </w:tcPr>
          <w:p w14:paraId="2A8A74CF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Полякова Инга Александровна</w:t>
            </w:r>
          </w:p>
        </w:tc>
        <w:tc>
          <w:tcPr>
            <w:tcW w:w="5103" w:type="dxa"/>
            <w:shd w:val="clear" w:color="auto" w:fill="auto"/>
          </w:tcPr>
          <w:p w14:paraId="1CAFE380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Специалист 1 категории отдела по правовым вопросам, секретарь</w:t>
            </w:r>
          </w:p>
        </w:tc>
      </w:tr>
      <w:tr w:rsidR="00D74BBA" w:rsidRPr="004A3346" w14:paraId="4181CFEA" w14:textId="77777777" w:rsidTr="00BD08EC">
        <w:tc>
          <w:tcPr>
            <w:tcW w:w="4503" w:type="dxa"/>
            <w:shd w:val="clear" w:color="auto" w:fill="auto"/>
          </w:tcPr>
          <w:p w14:paraId="6E61A60D" w14:textId="77777777" w:rsidR="00D74BBA" w:rsidRPr="004A3346" w:rsidRDefault="00D74BBA" w:rsidP="00BD08EC">
            <w:pPr>
              <w:rPr>
                <w:rFonts w:ascii="Arial" w:hAnsi="Arial" w:cs="Arial"/>
                <w:b/>
                <w:bCs/>
              </w:rPr>
            </w:pPr>
            <w:r w:rsidRPr="004A3346">
              <w:rPr>
                <w:rFonts w:ascii="Arial" w:hAnsi="Arial" w:cs="Arial"/>
                <w:b/>
                <w:bCs/>
              </w:rPr>
              <w:t>Члены комиссии:</w:t>
            </w:r>
          </w:p>
        </w:tc>
        <w:tc>
          <w:tcPr>
            <w:tcW w:w="5103" w:type="dxa"/>
            <w:shd w:val="clear" w:color="auto" w:fill="auto"/>
          </w:tcPr>
          <w:p w14:paraId="332C31DE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</w:p>
        </w:tc>
      </w:tr>
      <w:tr w:rsidR="00D74BBA" w:rsidRPr="004A3346" w14:paraId="5404326C" w14:textId="77777777" w:rsidTr="00BD08EC">
        <w:tc>
          <w:tcPr>
            <w:tcW w:w="4503" w:type="dxa"/>
            <w:shd w:val="clear" w:color="auto" w:fill="auto"/>
          </w:tcPr>
          <w:p w14:paraId="2C121BAD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  <w:shd w:val="clear" w:color="auto" w:fill="auto"/>
          </w:tcPr>
          <w:p w14:paraId="4DBC8341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Руководитель МКУ «Управления образования Боготольского района»</w:t>
            </w:r>
          </w:p>
        </w:tc>
      </w:tr>
      <w:tr w:rsidR="00D74BBA" w:rsidRPr="004A3346" w14:paraId="26F55E9D" w14:textId="77777777" w:rsidTr="00BD08EC">
        <w:tc>
          <w:tcPr>
            <w:tcW w:w="4503" w:type="dxa"/>
            <w:shd w:val="clear" w:color="auto" w:fill="auto"/>
          </w:tcPr>
          <w:p w14:paraId="400F42F5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Лазаренко Наталья Николаевна</w:t>
            </w:r>
          </w:p>
        </w:tc>
        <w:tc>
          <w:tcPr>
            <w:tcW w:w="5103" w:type="dxa"/>
            <w:shd w:val="clear" w:color="auto" w:fill="auto"/>
          </w:tcPr>
          <w:p w14:paraId="24889629" w14:textId="00078A14" w:rsidR="00D74BBA" w:rsidRPr="004A3346" w:rsidRDefault="00D74BBA" w:rsidP="00BD08EC">
            <w:pPr>
              <w:shd w:val="clear" w:color="auto" w:fill="FFFFFF"/>
              <w:outlineLvl w:val="0"/>
              <w:rPr>
                <w:rFonts w:ascii="Arial" w:hAnsi="Arial" w:cs="Arial"/>
                <w:kern w:val="36"/>
              </w:rPr>
            </w:pPr>
            <w:r w:rsidRPr="004A3346">
              <w:rPr>
                <w:rFonts w:ascii="Arial" w:hAnsi="Arial" w:cs="Arial"/>
                <w:kern w:val="36"/>
              </w:rPr>
              <w:t xml:space="preserve">Ведущий специалист, обеспечивающий   деятельность комиссии по делам несовершеннолетних и защите их прав </w:t>
            </w:r>
            <w:r w:rsidRPr="004A3346">
              <w:rPr>
                <w:rFonts w:ascii="Arial" w:hAnsi="Arial" w:cs="Arial"/>
              </w:rPr>
              <w:t xml:space="preserve">администрации Боготольского </w:t>
            </w:r>
            <w:r w:rsidR="00654881" w:rsidRPr="004A3346">
              <w:rPr>
                <w:rFonts w:ascii="Arial" w:hAnsi="Arial" w:cs="Arial"/>
              </w:rPr>
              <w:t>района, Красноярского</w:t>
            </w:r>
            <w:r w:rsidRPr="004A3346">
              <w:rPr>
                <w:rFonts w:ascii="Arial" w:hAnsi="Arial" w:cs="Arial"/>
              </w:rPr>
              <w:t xml:space="preserve"> края</w:t>
            </w:r>
          </w:p>
        </w:tc>
      </w:tr>
      <w:tr w:rsidR="00D74BBA" w:rsidRPr="004A3346" w14:paraId="538999C2" w14:textId="77777777" w:rsidTr="00BD08EC">
        <w:tc>
          <w:tcPr>
            <w:tcW w:w="4503" w:type="dxa"/>
            <w:shd w:val="clear" w:color="auto" w:fill="auto"/>
          </w:tcPr>
          <w:p w14:paraId="2E3B7DF6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Кириллов Александр Владимирович</w:t>
            </w:r>
          </w:p>
        </w:tc>
        <w:tc>
          <w:tcPr>
            <w:tcW w:w="5103" w:type="dxa"/>
            <w:shd w:val="clear" w:color="auto" w:fill="auto"/>
          </w:tcPr>
          <w:p w14:paraId="3B5C0070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Врио заместителя начальника полиции по ООП Межмуниципального отдела МВД России «Боготольский» (по согласованию)</w:t>
            </w:r>
          </w:p>
        </w:tc>
      </w:tr>
      <w:tr w:rsidR="00D74BBA" w:rsidRPr="004A3346" w14:paraId="463B3883" w14:textId="77777777" w:rsidTr="00BD08EC">
        <w:tc>
          <w:tcPr>
            <w:tcW w:w="4503" w:type="dxa"/>
            <w:shd w:val="clear" w:color="auto" w:fill="auto"/>
          </w:tcPr>
          <w:p w14:paraId="60DC95D8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proofErr w:type="spellStart"/>
            <w:r w:rsidRPr="004A3346">
              <w:rPr>
                <w:rFonts w:ascii="Arial" w:hAnsi="Arial" w:cs="Arial"/>
              </w:rPr>
              <w:t>Фурсеева</w:t>
            </w:r>
            <w:proofErr w:type="spellEnd"/>
            <w:r w:rsidRPr="004A3346">
              <w:rPr>
                <w:rFonts w:ascii="Arial" w:hAnsi="Arial" w:cs="Arial"/>
              </w:rPr>
              <w:t xml:space="preserve"> Ольга Андреевна</w:t>
            </w:r>
          </w:p>
        </w:tc>
        <w:tc>
          <w:tcPr>
            <w:tcW w:w="5103" w:type="dxa"/>
            <w:shd w:val="clear" w:color="auto" w:fill="auto"/>
          </w:tcPr>
          <w:p w14:paraId="096D6EAA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Заместитель начальника ОДН МО МВД России «Боготольский» (по согласованию)</w:t>
            </w:r>
          </w:p>
        </w:tc>
      </w:tr>
      <w:tr w:rsidR="00D74BBA" w:rsidRPr="004A3346" w14:paraId="6BF8C55B" w14:textId="77777777" w:rsidTr="00BD08EC">
        <w:tc>
          <w:tcPr>
            <w:tcW w:w="4503" w:type="dxa"/>
            <w:shd w:val="clear" w:color="auto" w:fill="auto"/>
          </w:tcPr>
          <w:p w14:paraId="68F3E1BD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Федотов Эдуард Анатольевич</w:t>
            </w:r>
          </w:p>
        </w:tc>
        <w:tc>
          <w:tcPr>
            <w:tcW w:w="5103" w:type="dxa"/>
            <w:shd w:val="clear" w:color="auto" w:fill="auto"/>
          </w:tcPr>
          <w:p w14:paraId="6F27FBEE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 xml:space="preserve">Старший инспектор отделения ЛРР г. Ачинска Управления </w:t>
            </w:r>
            <w:proofErr w:type="spellStart"/>
            <w:r w:rsidRPr="004A3346">
              <w:rPr>
                <w:rFonts w:ascii="Arial" w:hAnsi="Arial" w:cs="Arial"/>
              </w:rPr>
              <w:t>Росгвардии</w:t>
            </w:r>
            <w:proofErr w:type="spellEnd"/>
            <w:r w:rsidRPr="004A3346">
              <w:rPr>
                <w:rFonts w:ascii="Arial" w:hAnsi="Arial" w:cs="Arial"/>
              </w:rPr>
              <w:t xml:space="preserve"> по Красноярскому краю (по согласованию)</w:t>
            </w:r>
          </w:p>
        </w:tc>
      </w:tr>
      <w:tr w:rsidR="00D74BBA" w:rsidRPr="004A3346" w14:paraId="3D6E44D8" w14:textId="77777777" w:rsidTr="00BD08EC">
        <w:tc>
          <w:tcPr>
            <w:tcW w:w="4503" w:type="dxa"/>
            <w:shd w:val="clear" w:color="auto" w:fill="auto"/>
          </w:tcPr>
          <w:p w14:paraId="41B8237A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Усков Вячеслав Олегович</w:t>
            </w:r>
          </w:p>
        </w:tc>
        <w:tc>
          <w:tcPr>
            <w:tcW w:w="5103" w:type="dxa"/>
            <w:shd w:val="clear" w:color="auto" w:fill="auto"/>
          </w:tcPr>
          <w:p w14:paraId="5035DD0E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Председатель Боготольского районного Совета депутатов</w:t>
            </w:r>
          </w:p>
        </w:tc>
      </w:tr>
      <w:tr w:rsidR="00D74BBA" w:rsidRPr="004A3346" w14:paraId="30F5D75C" w14:textId="77777777" w:rsidTr="00BD08EC">
        <w:tc>
          <w:tcPr>
            <w:tcW w:w="4503" w:type="dxa"/>
            <w:shd w:val="clear" w:color="auto" w:fill="auto"/>
          </w:tcPr>
          <w:p w14:paraId="4A53D561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Шагина Юлия Анатольевна</w:t>
            </w:r>
          </w:p>
        </w:tc>
        <w:tc>
          <w:tcPr>
            <w:tcW w:w="5103" w:type="dxa"/>
            <w:shd w:val="clear" w:color="auto" w:fill="auto"/>
          </w:tcPr>
          <w:p w14:paraId="0D2DCBF3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Врио руководителя Финансового управления администрации Боготольского района</w:t>
            </w:r>
          </w:p>
        </w:tc>
      </w:tr>
      <w:tr w:rsidR="00D74BBA" w:rsidRPr="004A3346" w14:paraId="38429CB3" w14:textId="77777777" w:rsidTr="00BD08EC">
        <w:tc>
          <w:tcPr>
            <w:tcW w:w="4503" w:type="dxa"/>
            <w:shd w:val="clear" w:color="auto" w:fill="auto"/>
          </w:tcPr>
          <w:p w14:paraId="6253B318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Павлова Анастасия Александровна</w:t>
            </w:r>
          </w:p>
        </w:tc>
        <w:tc>
          <w:tcPr>
            <w:tcW w:w="5103" w:type="dxa"/>
            <w:shd w:val="clear" w:color="auto" w:fill="auto"/>
          </w:tcPr>
          <w:p w14:paraId="400A9548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 xml:space="preserve">Представитель уполномоченного по правам человека в Боготольском районе, </w:t>
            </w:r>
          </w:p>
          <w:p w14:paraId="710DC4C5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  <w:shd w:val="clear" w:color="auto" w:fill="FFFFFF"/>
              </w:rPr>
              <w:t>заместитель директора КГБУ СО «КЦСОН «Надежда»</w:t>
            </w:r>
          </w:p>
        </w:tc>
      </w:tr>
      <w:tr w:rsidR="00D74BBA" w:rsidRPr="004A3346" w14:paraId="58989FD0" w14:textId="77777777" w:rsidTr="00BD08EC">
        <w:tc>
          <w:tcPr>
            <w:tcW w:w="4503" w:type="dxa"/>
            <w:shd w:val="clear" w:color="auto" w:fill="auto"/>
          </w:tcPr>
          <w:p w14:paraId="6E823E7D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Кузьминых Екатерина Михайловна</w:t>
            </w:r>
          </w:p>
        </w:tc>
        <w:tc>
          <w:tcPr>
            <w:tcW w:w="5103" w:type="dxa"/>
            <w:shd w:val="clear" w:color="auto" w:fill="auto"/>
          </w:tcPr>
          <w:p w14:paraId="15A43BD9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 xml:space="preserve">Начальник Боготольского межмуниципального филиала ФКУ УИИ </w:t>
            </w:r>
            <w:r w:rsidRPr="004A3346">
              <w:rPr>
                <w:rFonts w:ascii="Arial" w:hAnsi="Arial" w:cs="Arial"/>
              </w:rPr>
              <w:lastRenderedPageBreak/>
              <w:t>ГУФСИН России по Красноярскому краю</w:t>
            </w:r>
          </w:p>
        </w:tc>
      </w:tr>
      <w:tr w:rsidR="00D74BBA" w:rsidRPr="004A3346" w14:paraId="242BE3F2" w14:textId="77777777" w:rsidTr="00BD08EC">
        <w:tc>
          <w:tcPr>
            <w:tcW w:w="4503" w:type="dxa"/>
            <w:shd w:val="clear" w:color="auto" w:fill="auto"/>
          </w:tcPr>
          <w:p w14:paraId="7237E04D" w14:textId="77777777" w:rsidR="00D74BBA" w:rsidRPr="004A3346" w:rsidRDefault="00D74BBA" w:rsidP="00BD08EC">
            <w:pPr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lastRenderedPageBreak/>
              <w:t>Обершова Татьяна Сергеевна</w:t>
            </w:r>
          </w:p>
        </w:tc>
        <w:tc>
          <w:tcPr>
            <w:tcW w:w="5103" w:type="dxa"/>
            <w:shd w:val="clear" w:color="auto" w:fill="auto"/>
          </w:tcPr>
          <w:p w14:paraId="64A4DFD5" w14:textId="77777777" w:rsidR="00D74BBA" w:rsidRPr="004A3346" w:rsidRDefault="00D74BBA" w:rsidP="00BD08EC">
            <w:pPr>
              <w:jc w:val="both"/>
              <w:rPr>
                <w:rFonts w:ascii="Arial" w:hAnsi="Arial" w:cs="Arial"/>
              </w:rPr>
            </w:pPr>
            <w:r w:rsidRPr="004A3346">
              <w:rPr>
                <w:rFonts w:ascii="Arial" w:hAnsi="Arial" w:cs="Arial"/>
              </w:rPr>
              <w:t>Врио исполняющего обязанности начальника отдела культуры, молодежной политики и спорта</w:t>
            </w:r>
          </w:p>
        </w:tc>
      </w:tr>
    </w:tbl>
    <w:p w14:paraId="5EC21BC7" w14:textId="77777777" w:rsidR="00C6403A" w:rsidRPr="00EC3934" w:rsidRDefault="00C6403A" w:rsidP="00C6403A">
      <w:pPr>
        <w:pStyle w:val="ConsPlusNonformat"/>
        <w:rPr>
          <w:rFonts w:ascii="Arial" w:hAnsi="Arial" w:cs="Arial"/>
          <w:sz w:val="24"/>
          <w:szCs w:val="24"/>
        </w:rPr>
      </w:pPr>
    </w:p>
    <w:p w14:paraId="12E34260" w14:textId="77777777" w:rsidR="00C8082E" w:rsidRPr="007F751B" w:rsidRDefault="00C8082E" w:rsidP="007F751B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C8082E" w:rsidRPr="007F751B" w:rsidSect="00460318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1D06A" w14:textId="77777777" w:rsidR="000A3C1F" w:rsidRDefault="000A3C1F" w:rsidP="00F930C2">
      <w:r>
        <w:separator/>
      </w:r>
    </w:p>
  </w:endnote>
  <w:endnote w:type="continuationSeparator" w:id="0">
    <w:p w14:paraId="60E9255E" w14:textId="77777777" w:rsidR="000A3C1F" w:rsidRDefault="000A3C1F" w:rsidP="00F9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0C1F4" w14:textId="77777777" w:rsidR="000A3C1F" w:rsidRDefault="000A3C1F" w:rsidP="00F930C2">
      <w:r>
        <w:separator/>
      </w:r>
    </w:p>
  </w:footnote>
  <w:footnote w:type="continuationSeparator" w:id="0">
    <w:p w14:paraId="20FE39A8" w14:textId="77777777" w:rsidR="000A3C1F" w:rsidRDefault="000A3C1F" w:rsidP="00F93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C1E"/>
    <w:rsid w:val="00052F40"/>
    <w:rsid w:val="000A07D9"/>
    <w:rsid w:val="000A3C1F"/>
    <w:rsid w:val="0012447F"/>
    <w:rsid w:val="00160E53"/>
    <w:rsid w:val="00173466"/>
    <w:rsid w:val="00177C1E"/>
    <w:rsid w:val="001A5337"/>
    <w:rsid w:val="00286C62"/>
    <w:rsid w:val="002C5757"/>
    <w:rsid w:val="003952BF"/>
    <w:rsid w:val="003B52A8"/>
    <w:rsid w:val="003B5A42"/>
    <w:rsid w:val="003C3274"/>
    <w:rsid w:val="003E314C"/>
    <w:rsid w:val="00401F72"/>
    <w:rsid w:val="0041265E"/>
    <w:rsid w:val="00430F7D"/>
    <w:rsid w:val="004329F2"/>
    <w:rsid w:val="004516C1"/>
    <w:rsid w:val="00460318"/>
    <w:rsid w:val="00497892"/>
    <w:rsid w:val="004C0544"/>
    <w:rsid w:val="004C208E"/>
    <w:rsid w:val="004E2EDA"/>
    <w:rsid w:val="0052357E"/>
    <w:rsid w:val="0056070A"/>
    <w:rsid w:val="005D4E00"/>
    <w:rsid w:val="005E15FB"/>
    <w:rsid w:val="005E28AA"/>
    <w:rsid w:val="005E4EA3"/>
    <w:rsid w:val="00654881"/>
    <w:rsid w:val="006E7F72"/>
    <w:rsid w:val="00717169"/>
    <w:rsid w:val="00725B00"/>
    <w:rsid w:val="0079772B"/>
    <w:rsid w:val="007B790E"/>
    <w:rsid w:val="007E52C3"/>
    <w:rsid w:val="007F0691"/>
    <w:rsid w:val="007F751B"/>
    <w:rsid w:val="00813306"/>
    <w:rsid w:val="00831582"/>
    <w:rsid w:val="00862216"/>
    <w:rsid w:val="00865F33"/>
    <w:rsid w:val="00895BF5"/>
    <w:rsid w:val="008B7A8F"/>
    <w:rsid w:val="008C5A5C"/>
    <w:rsid w:val="008C7A0C"/>
    <w:rsid w:val="00963467"/>
    <w:rsid w:val="00974A86"/>
    <w:rsid w:val="0099362E"/>
    <w:rsid w:val="009A3792"/>
    <w:rsid w:val="009B0133"/>
    <w:rsid w:val="00A24E1E"/>
    <w:rsid w:val="00A3562F"/>
    <w:rsid w:val="00A41158"/>
    <w:rsid w:val="00A6770E"/>
    <w:rsid w:val="00A67D8F"/>
    <w:rsid w:val="00A974E9"/>
    <w:rsid w:val="00B14197"/>
    <w:rsid w:val="00B240DD"/>
    <w:rsid w:val="00B304C1"/>
    <w:rsid w:val="00B44EF0"/>
    <w:rsid w:val="00B96954"/>
    <w:rsid w:val="00BB68A1"/>
    <w:rsid w:val="00C35736"/>
    <w:rsid w:val="00C6403A"/>
    <w:rsid w:val="00C8082E"/>
    <w:rsid w:val="00D320DF"/>
    <w:rsid w:val="00D74BBA"/>
    <w:rsid w:val="00DE28E6"/>
    <w:rsid w:val="00DF00F5"/>
    <w:rsid w:val="00E06D82"/>
    <w:rsid w:val="00E27A3F"/>
    <w:rsid w:val="00E34A44"/>
    <w:rsid w:val="00E34FB9"/>
    <w:rsid w:val="00E90AF6"/>
    <w:rsid w:val="00E952C2"/>
    <w:rsid w:val="00EA3FAC"/>
    <w:rsid w:val="00ED6C20"/>
    <w:rsid w:val="00EE1208"/>
    <w:rsid w:val="00EE3509"/>
    <w:rsid w:val="00F52DA8"/>
    <w:rsid w:val="00F55547"/>
    <w:rsid w:val="00F76C99"/>
    <w:rsid w:val="00F9012F"/>
    <w:rsid w:val="00F930C2"/>
    <w:rsid w:val="00F94378"/>
    <w:rsid w:val="00FA39E4"/>
    <w:rsid w:val="00F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F357"/>
  <w15:docId w15:val="{2884EFDA-1C21-4387-92B4-EF762084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A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A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7A3F"/>
    <w:pPr>
      <w:ind w:left="720"/>
      <w:contextualSpacing/>
    </w:pPr>
    <w:rPr>
      <w:rFonts w:eastAsiaTheme="minorHAnsi"/>
      <w:sz w:val="20"/>
      <w:szCs w:val="20"/>
      <w:lang w:eastAsia="en-US"/>
    </w:rPr>
  </w:style>
  <w:style w:type="table" w:styleId="a6">
    <w:name w:val="Table Grid"/>
    <w:basedOn w:val="a1"/>
    <w:uiPriority w:val="39"/>
    <w:rsid w:val="00E27A3F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C8082E"/>
    <w:pPr>
      <w:ind w:firstLine="539"/>
      <w:jc w:val="center"/>
    </w:pPr>
    <w:rPr>
      <w:rFonts w:eastAsiaTheme="minorHAnsi"/>
      <w:sz w:val="28"/>
      <w:szCs w:val="20"/>
      <w:lang w:eastAsia="en-US"/>
    </w:rPr>
  </w:style>
  <w:style w:type="character" w:customStyle="1" w:styleId="a8">
    <w:name w:val="Заголовок Знак"/>
    <w:basedOn w:val="a0"/>
    <w:link w:val="a7"/>
    <w:rsid w:val="00C8082E"/>
    <w:rPr>
      <w:rFonts w:ascii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C80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8082E"/>
    <w:rPr>
      <w:color w:val="0000FF" w:themeColor="hyperlink"/>
      <w:u w:val="single"/>
    </w:rPr>
  </w:style>
  <w:style w:type="paragraph" w:styleId="aa">
    <w:name w:val="No Spacing"/>
    <w:uiPriority w:val="1"/>
    <w:qFormat/>
    <w:rsid w:val="00C8082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C80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930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930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669DE2D827256ECC9BCCFA81CED412FA9924A960FDB16D46C428YFN0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got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669DE2D827256ECC9BD2F797A28B1DFB9A7DA163ABEE3E4FCE7DA89B0C645FY7N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OMIZO-UR</dc:creator>
  <cp:keywords/>
  <dc:description/>
  <cp:lastModifiedBy>Пользователь</cp:lastModifiedBy>
  <cp:revision>58</cp:revision>
  <cp:lastPrinted>2023-02-20T02:47:00Z</cp:lastPrinted>
  <dcterms:created xsi:type="dcterms:W3CDTF">2019-09-20T02:58:00Z</dcterms:created>
  <dcterms:modified xsi:type="dcterms:W3CDTF">2024-09-13T08:14:00Z</dcterms:modified>
</cp:coreProperties>
</file>